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C17" w:rsidRDefault="00C20C17" w:rsidP="00C20C1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20C17" w:rsidRDefault="00C20C17" w:rsidP="00C20C1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20C17" w:rsidRPr="00601ED5" w:rsidRDefault="00C20C17" w:rsidP="00C20C1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C20C17" w:rsidRDefault="00C20C17" w:rsidP="00C20C1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91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2024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)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الخاص</w:t>
      </w:r>
    </w:p>
    <w:p w:rsidR="00C20C17" w:rsidRPr="000D2D56" w:rsidRDefault="00C20C17" w:rsidP="00C20C17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D2D56">
        <w:rPr>
          <w:rFonts w:ascii="Arial" w:hAnsi="Arial" w:cs="Arial"/>
          <w:b/>
          <w:bCs/>
          <w:sz w:val="28"/>
          <w:szCs w:val="28"/>
          <w:rtl/>
          <w:lang w:bidi="ar-JO"/>
        </w:rPr>
        <w:t>إنشاء مسبح نصف أولمبي مغلق وخدماته - مدينة الأمير محمد للشباب / محافظة الزرقاء</w:t>
      </w:r>
    </w:p>
    <w:p w:rsidR="00C20C17" w:rsidRDefault="00C20C17" w:rsidP="00C20C17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C20C17" w:rsidRDefault="00C20C17" w:rsidP="00C20C17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11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12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 w:rsidRPr="003864AE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2024</w:t>
      </w:r>
    </w:p>
    <w:p w:rsidR="00C20C17" w:rsidRPr="003864AE" w:rsidRDefault="00C20C17" w:rsidP="00C20C17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C20C17" w:rsidRPr="00601ED5" w:rsidRDefault="00C20C17" w:rsidP="00C20C17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4552"/>
        <w:gridCol w:w="4290"/>
      </w:tblGrid>
      <w:tr w:rsidR="00C20C17" w:rsidRPr="0091200C" w:rsidTr="00EA51B1">
        <w:trPr>
          <w:trHeight w:val="826"/>
          <w:tblHeader/>
          <w:jc w:val="center"/>
        </w:trPr>
        <w:tc>
          <w:tcPr>
            <w:tcW w:w="785" w:type="dxa"/>
            <w:vAlign w:val="center"/>
          </w:tcPr>
          <w:p w:rsidR="00C20C17" w:rsidRPr="0091200C" w:rsidRDefault="00C20C17" w:rsidP="00EA51B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552" w:type="dxa"/>
            <w:vAlign w:val="center"/>
          </w:tcPr>
          <w:p w:rsidR="00C20C17" w:rsidRPr="0091200C" w:rsidRDefault="00C20C17" w:rsidP="00EA51B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4290" w:type="dxa"/>
            <w:vAlign w:val="center"/>
          </w:tcPr>
          <w:p w:rsidR="00C20C17" w:rsidRPr="0091200C" w:rsidRDefault="00C20C17" w:rsidP="00EA51B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القيمة بالدينار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قبل التدقيق</w:t>
            </w:r>
          </w:p>
        </w:tc>
      </w:tr>
      <w:tr w:rsidR="00C20C17" w:rsidRPr="00A636B3" w:rsidTr="00EA51B1">
        <w:trPr>
          <w:trHeight w:val="655"/>
          <w:jc w:val="center"/>
        </w:trPr>
        <w:tc>
          <w:tcPr>
            <w:tcW w:w="785" w:type="dxa"/>
          </w:tcPr>
          <w:p w:rsidR="00C20C17" w:rsidRPr="002E4531" w:rsidRDefault="00C20C17" w:rsidP="00EA51B1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2E453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C20C17" w:rsidRPr="0069425A" w:rsidRDefault="00C20C17" w:rsidP="00EA51B1">
            <w:pPr>
              <w:rPr>
                <w:sz w:val="36"/>
                <w:szCs w:val="32"/>
                <w:rtl/>
              </w:rPr>
            </w:pPr>
            <w:r w:rsidRPr="0069425A">
              <w:rPr>
                <w:sz w:val="36"/>
                <w:szCs w:val="32"/>
                <w:rtl/>
              </w:rPr>
              <w:t>شركة الفيصل المتطورة للمقاولات</w:t>
            </w:r>
          </w:p>
        </w:tc>
        <w:tc>
          <w:tcPr>
            <w:tcW w:w="4290" w:type="dxa"/>
            <w:vAlign w:val="center"/>
          </w:tcPr>
          <w:p w:rsidR="00C20C17" w:rsidRPr="0069425A" w:rsidRDefault="00C20C17" w:rsidP="00EA51B1">
            <w:pPr>
              <w:jc w:val="center"/>
              <w:rPr>
                <w:sz w:val="36"/>
                <w:szCs w:val="32"/>
                <w:lang w:bidi="ar-JO"/>
              </w:rPr>
            </w:pPr>
            <w:r w:rsidRPr="00EA7ED9">
              <w:rPr>
                <w:rFonts w:hint="cs"/>
                <w:sz w:val="36"/>
                <w:szCs w:val="32"/>
                <w:rtl/>
                <w:lang w:bidi="ar-JO"/>
              </w:rPr>
              <w:t>690366.609</w:t>
            </w:r>
          </w:p>
        </w:tc>
      </w:tr>
      <w:tr w:rsidR="00C20C17" w:rsidRPr="00A636B3" w:rsidTr="00EA51B1">
        <w:trPr>
          <w:trHeight w:val="687"/>
          <w:jc w:val="center"/>
        </w:trPr>
        <w:tc>
          <w:tcPr>
            <w:tcW w:w="785" w:type="dxa"/>
          </w:tcPr>
          <w:p w:rsidR="00C20C17" w:rsidRPr="002E4531" w:rsidRDefault="00C20C17" w:rsidP="00EA51B1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552" w:type="dxa"/>
            <w:shd w:val="clear" w:color="auto" w:fill="auto"/>
          </w:tcPr>
          <w:p w:rsidR="00C20C17" w:rsidRPr="0069425A" w:rsidRDefault="00C20C17" w:rsidP="00EA51B1">
            <w:pPr>
              <w:rPr>
                <w:sz w:val="36"/>
                <w:szCs w:val="32"/>
                <w:rtl/>
              </w:rPr>
            </w:pPr>
            <w:r w:rsidRPr="0069425A">
              <w:rPr>
                <w:rFonts w:hint="cs"/>
                <w:sz w:val="36"/>
                <w:szCs w:val="32"/>
                <w:rtl/>
              </w:rPr>
              <w:t>شركة المتمكنة للمقاولات الإنشائية</w:t>
            </w:r>
          </w:p>
        </w:tc>
        <w:tc>
          <w:tcPr>
            <w:tcW w:w="4290" w:type="dxa"/>
          </w:tcPr>
          <w:p w:rsidR="00C20C17" w:rsidRPr="0069425A" w:rsidRDefault="00C20C17" w:rsidP="00EA51B1">
            <w:pPr>
              <w:jc w:val="center"/>
              <w:rPr>
                <w:sz w:val="36"/>
                <w:szCs w:val="32"/>
              </w:rPr>
            </w:pPr>
            <w:r w:rsidRPr="00EA7ED9">
              <w:rPr>
                <w:rFonts w:hint="cs"/>
                <w:sz w:val="36"/>
                <w:szCs w:val="32"/>
                <w:rtl/>
              </w:rPr>
              <w:t>643715.500</w:t>
            </w:r>
          </w:p>
        </w:tc>
      </w:tr>
    </w:tbl>
    <w:p w:rsidR="00C20C17" w:rsidRDefault="00C20C17" w:rsidP="00C20C1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20C17" w:rsidRDefault="00C20C17" w:rsidP="00C20C1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20C17" w:rsidRDefault="00C20C17" w:rsidP="00C20C1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61"/>
    <w:rsid w:val="001D6961"/>
    <w:rsid w:val="007F0EF9"/>
    <w:rsid w:val="00A64823"/>
    <w:rsid w:val="00C2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CEFBB-7F1D-4FCF-AACE-3CE3F556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C17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2024-12-11T11:27:00Z</dcterms:created>
  <dcterms:modified xsi:type="dcterms:W3CDTF">2024-12-11T11:27:00Z</dcterms:modified>
</cp:coreProperties>
</file>